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2B5E" w:rsidRPr="0023208F" w:rsidRDefault="007712D6" w:rsidP="00FE435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3208F">
        <w:rPr>
          <w:rFonts w:ascii="Times New Roman" w:hAnsi="Times New Roman" w:cs="Times New Roman"/>
          <w:b/>
          <w:sz w:val="28"/>
          <w:szCs w:val="28"/>
        </w:rPr>
        <w:t xml:space="preserve">ОП.01 </w:t>
      </w:r>
      <w:r w:rsidR="004B2B5E" w:rsidRPr="0023208F">
        <w:rPr>
          <w:rFonts w:ascii="Times New Roman" w:hAnsi="Times New Roman" w:cs="Times New Roman"/>
          <w:b/>
          <w:sz w:val="28"/>
          <w:szCs w:val="28"/>
        </w:rPr>
        <w:t>МАТЕМАТИЧЕСКИЕ МЕТОДЫ РЕШЕНИЯ ПРИКЛАДНЫХ ПРОФЕССИОНАЛЬНЫХ ЗАДАЧ</w:t>
      </w:r>
    </w:p>
    <w:p w:rsidR="00DC3195" w:rsidRDefault="009C42B9" w:rsidP="009C42B9">
      <w:pPr>
        <w:jc w:val="center"/>
        <w:rPr>
          <w:rFonts w:ascii="Times New Roman" w:hAnsi="Times New Roman" w:cs="Times New Roman"/>
          <w:b/>
          <w:sz w:val="28"/>
          <w:szCs w:val="28"/>
          <w:u w:val="single"/>
          <w:shd w:val="clear" w:color="auto" w:fill="FFFFFF"/>
        </w:rPr>
      </w:pPr>
      <w:r w:rsidRPr="009C42B9">
        <w:rPr>
          <w:rFonts w:ascii="Times New Roman" w:hAnsi="Times New Roman" w:cs="Times New Roman"/>
          <w:b/>
          <w:sz w:val="28"/>
          <w:szCs w:val="28"/>
          <w:u w:val="single"/>
          <w:shd w:val="clear" w:color="auto" w:fill="FFFFFF"/>
        </w:rPr>
        <w:t>Основная литература</w:t>
      </w:r>
    </w:p>
    <w:p w:rsidR="00266525" w:rsidRDefault="00FE4350" w:rsidP="00266525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</w:pPr>
      <w:r w:rsidRPr="00FE4350">
        <w:rPr>
          <w:rFonts w:ascii="Times New Roman" w:hAnsi="Times New Roman" w:cs="Times New Roman"/>
          <w:b/>
          <w:color w:val="C00000"/>
          <w:sz w:val="28"/>
          <w:szCs w:val="28"/>
          <w:shd w:val="clear" w:color="auto" w:fill="FFFFFF"/>
        </w:rPr>
        <w:t>Баврин И. И.</w:t>
      </w:r>
      <w:r w:rsidRPr="00FE4350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 Математика для технических колледжей и техникумов</w:t>
      </w:r>
      <w:proofErr w:type="gramStart"/>
      <w:r w:rsidRPr="00FE4350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:</w:t>
      </w:r>
      <w:proofErr w:type="gramEnd"/>
      <w:r w:rsidRPr="00FE4350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учебник и практикум для СПО / И. И. Баврин. — 2-е изд., испр. и доп. — Москва : Издательство Юрайт, 2023. — 397 с. — (Профессиональное образование).</w:t>
      </w:r>
      <w:r w:rsidR="00266525" w:rsidRPr="00266525"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  <w:t xml:space="preserve"> </w:t>
      </w:r>
      <w:r w:rsidR="00266525"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  <w:t xml:space="preserve">— URL: </w:t>
      </w:r>
      <w:hyperlink r:id="rId5" w:history="1">
        <w:r w:rsidR="00C7206F" w:rsidRPr="00A51B2D">
          <w:rPr>
            <w:rStyle w:val="a3"/>
            <w:rFonts w:ascii="Times New Roman" w:hAnsi="Times New Roman" w:cs="Times New Roman"/>
            <w:bCs/>
            <w:sz w:val="28"/>
            <w:szCs w:val="28"/>
            <w:shd w:val="clear" w:color="auto" w:fill="FFFFFF"/>
          </w:rPr>
          <w:t>https://urait.ru/bcode/512900</w:t>
        </w:r>
      </w:hyperlink>
      <w:r w:rsidR="00C7206F"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  <w:t xml:space="preserve"> </w:t>
      </w:r>
      <w:r w:rsidR="00266525"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  <w:t>. — Режим доступа: по подписке.</w:t>
      </w:r>
    </w:p>
    <w:p w:rsidR="00266525" w:rsidRDefault="00266525" w:rsidP="00266525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</w:pPr>
    </w:p>
    <w:p w:rsidR="00266525" w:rsidRDefault="00FE4350" w:rsidP="00266525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color w:val="C00000"/>
          <w:sz w:val="28"/>
          <w:szCs w:val="28"/>
          <w:shd w:val="clear" w:color="auto" w:fill="FFFFFF"/>
        </w:rPr>
        <w:t>Богомолов</w:t>
      </w:r>
      <w:r w:rsidRPr="00FE4350">
        <w:rPr>
          <w:rFonts w:ascii="Times New Roman" w:hAnsi="Times New Roman" w:cs="Times New Roman"/>
          <w:b/>
          <w:color w:val="C00000"/>
          <w:sz w:val="28"/>
          <w:szCs w:val="28"/>
          <w:shd w:val="clear" w:color="auto" w:fill="FFFFFF"/>
        </w:rPr>
        <w:t xml:space="preserve"> Н. В.  </w:t>
      </w:r>
      <w:r w:rsidRPr="00FE4350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Практические занятия по математике в 2 ч. Часть 1</w:t>
      </w:r>
      <w:proofErr w:type="gramStart"/>
      <w:r w:rsidRPr="00FE4350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 :</w:t>
      </w:r>
      <w:proofErr w:type="gramEnd"/>
      <w:r w:rsidRPr="00FE4350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учебное пособие для </w:t>
      </w:r>
      <w:r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СПО</w:t>
      </w:r>
      <w:r w:rsidRPr="00FE4350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 / Н. В. Богомолов. — 11-е изд., перераб. и доп. — Москва : Издательство Юрайт, 2023. — 326 с. — (Профессиональное образование).</w:t>
      </w:r>
      <w:r w:rsidR="00266525" w:rsidRPr="00266525"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  <w:t xml:space="preserve"> </w:t>
      </w:r>
      <w:r w:rsidR="00266525"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  <w:t xml:space="preserve">— URL: </w:t>
      </w:r>
      <w:hyperlink r:id="rId6" w:history="1">
        <w:r w:rsidR="00C7206F" w:rsidRPr="00A51B2D">
          <w:rPr>
            <w:rStyle w:val="a3"/>
            <w:rFonts w:ascii="Times New Roman" w:hAnsi="Times New Roman" w:cs="Times New Roman"/>
            <w:bCs/>
            <w:sz w:val="28"/>
            <w:szCs w:val="28"/>
            <w:shd w:val="clear" w:color="auto" w:fill="FFFFFF"/>
          </w:rPr>
          <w:t>https://urait.ru/bcode/512668</w:t>
        </w:r>
      </w:hyperlink>
      <w:r w:rsidR="00C7206F"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  <w:t xml:space="preserve"> </w:t>
      </w:r>
      <w:r w:rsidR="00266525"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  <w:t>. — Режим доступа: по подписке.</w:t>
      </w:r>
    </w:p>
    <w:p w:rsidR="00266525" w:rsidRDefault="00266525" w:rsidP="00266525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</w:pPr>
    </w:p>
    <w:p w:rsidR="00266525" w:rsidRDefault="00FE4350" w:rsidP="00266525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</w:pPr>
      <w:r w:rsidRPr="00FE4350">
        <w:rPr>
          <w:rFonts w:ascii="Times New Roman" w:hAnsi="Times New Roman" w:cs="Times New Roman"/>
          <w:b/>
          <w:color w:val="C00000"/>
          <w:sz w:val="28"/>
          <w:szCs w:val="28"/>
          <w:shd w:val="clear" w:color="auto" w:fill="FFFFFF"/>
        </w:rPr>
        <w:t>Богомолов Н. В.</w:t>
      </w:r>
      <w:r w:rsidRPr="00FE4350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  Практические занятия по математике в 2 ч. Часть 2</w:t>
      </w:r>
      <w:proofErr w:type="gramStart"/>
      <w:r w:rsidRPr="00FE4350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 :</w:t>
      </w:r>
      <w:proofErr w:type="gramEnd"/>
      <w:r w:rsidRPr="00FE4350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учебное пособие для </w:t>
      </w:r>
      <w:r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СПО</w:t>
      </w:r>
      <w:r w:rsidRPr="00FE4350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 / Н. В. Богомолов. — 11-е изд., перераб. и доп. — Москва : Издательство Юрайт, 2023. — 251 с. — (Профессиональное образование). </w:t>
      </w:r>
      <w:r w:rsidR="00266525"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  <w:t xml:space="preserve">— URL: </w:t>
      </w:r>
      <w:hyperlink r:id="rId7" w:history="1">
        <w:r w:rsidR="00C7206F" w:rsidRPr="00A51B2D">
          <w:rPr>
            <w:rStyle w:val="a3"/>
            <w:rFonts w:ascii="Times New Roman" w:hAnsi="Times New Roman" w:cs="Times New Roman"/>
            <w:bCs/>
            <w:sz w:val="28"/>
            <w:szCs w:val="28"/>
            <w:shd w:val="clear" w:color="auto" w:fill="FFFFFF"/>
          </w:rPr>
          <w:t>https://urait.ru/bcode/512669</w:t>
        </w:r>
      </w:hyperlink>
      <w:r w:rsidR="00C7206F"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  <w:t xml:space="preserve"> </w:t>
      </w:r>
      <w:r w:rsidR="00266525"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  <w:t>. — Режим доступа: по подписке.</w:t>
      </w:r>
    </w:p>
    <w:p w:rsidR="00266525" w:rsidRDefault="00266525" w:rsidP="00266525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</w:pPr>
    </w:p>
    <w:p w:rsidR="00FE4350" w:rsidRPr="00FE4350" w:rsidRDefault="00FE4350" w:rsidP="00FE4350">
      <w:pPr>
        <w:spacing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color w:val="C00000"/>
          <w:sz w:val="28"/>
          <w:szCs w:val="28"/>
          <w:shd w:val="clear" w:color="auto" w:fill="FFFFFF"/>
        </w:rPr>
        <w:t>Богомолов</w:t>
      </w:r>
      <w:r w:rsidRPr="00FE4350">
        <w:rPr>
          <w:rFonts w:ascii="Times New Roman" w:hAnsi="Times New Roman" w:cs="Times New Roman"/>
          <w:b/>
          <w:color w:val="C00000"/>
          <w:sz w:val="28"/>
          <w:szCs w:val="28"/>
          <w:shd w:val="clear" w:color="auto" w:fill="FFFFFF"/>
        </w:rPr>
        <w:t xml:space="preserve"> Н. В.  </w:t>
      </w:r>
      <w:r w:rsidRPr="00FE4350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Практические занятия по математике в 2 ч. Часть 1</w:t>
      </w:r>
      <w:proofErr w:type="gramStart"/>
      <w:r w:rsidRPr="00FE4350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 :</w:t>
      </w:r>
      <w:proofErr w:type="gramEnd"/>
      <w:r w:rsidRPr="00FE4350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учебное пособие для </w:t>
      </w:r>
      <w:r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СПО</w:t>
      </w:r>
      <w:r w:rsidRPr="00FE4350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 / Н. В. Богомолов. — 11-е изд., перераб. и доп. — Москва : Издательство Юрайт, 2023. — 326 с. — (Профессиональное образование). —</w:t>
      </w:r>
      <w:r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50 экз.</w:t>
      </w:r>
    </w:p>
    <w:p w:rsidR="00FE4350" w:rsidRPr="00FE4350" w:rsidRDefault="00FE4350" w:rsidP="00FE4350">
      <w:pPr>
        <w:spacing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</w:pPr>
      <w:r w:rsidRPr="00FE4350">
        <w:rPr>
          <w:rFonts w:ascii="Times New Roman" w:hAnsi="Times New Roman" w:cs="Times New Roman"/>
          <w:b/>
          <w:color w:val="C00000"/>
          <w:sz w:val="28"/>
          <w:szCs w:val="28"/>
          <w:shd w:val="clear" w:color="auto" w:fill="FFFFFF"/>
        </w:rPr>
        <w:t>Богомолов Н. В.</w:t>
      </w:r>
      <w:r w:rsidRPr="00FE4350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  Практические занятия по математике в 2 ч. Часть 2</w:t>
      </w:r>
      <w:proofErr w:type="gramStart"/>
      <w:r w:rsidRPr="00FE4350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 :</w:t>
      </w:r>
      <w:proofErr w:type="gramEnd"/>
      <w:r w:rsidRPr="00FE4350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учебное пособие для </w:t>
      </w:r>
      <w:r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СПО</w:t>
      </w:r>
      <w:r w:rsidRPr="00FE4350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 / Н. В. Богомолов. — 11-е изд., перераб. и доп. — Москва</w:t>
      </w:r>
      <w:proofErr w:type="gramStart"/>
      <w:r w:rsidRPr="00FE4350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 :</w:t>
      </w:r>
      <w:proofErr w:type="gramEnd"/>
      <w:r w:rsidRPr="00FE4350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Издательство Юрайт, 2023. — 251 с. — (Профессиональное образование). —</w:t>
      </w:r>
      <w:r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50 экз.</w:t>
      </w:r>
    </w:p>
    <w:p w:rsidR="00266525" w:rsidRPr="00266525" w:rsidRDefault="00FE4350" w:rsidP="00266525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</w:pPr>
      <w:proofErr w:type="spellStart"/>
      <w:r w:rsidRPr="00266525">
        <w:rPr>
          <w:rFonts w:ascii="Times New Roman" w:hAnsi="Times New Roman" w:cs="Times New Roman"/>
          <w:b/>
          <w:color w:val="C00000"/>
          <w:sz w:val="28"/>
          <w:szCs w:val="28"/>
        </w:rPr>
        <w:t>Далингер</w:t>
      </w:r>
      <w:proofErr w:type="spellEnd"/>
      <w:r w:rsidRPr="00266525">
        <w:rPr>
          <w:rFonts w:ascii="Times New Roman" w:hAnsi="Times New Roman" w:cs="Times New Roman"/>
          <w:b/>
          <w:color w:val="C00000"/>
          <w:sz w:val="28"/>
          <w:szCs w:val="28"/>
        </w:rPr>
        <w:t xml:space="preserve"> В. А.</w:t>
      </w:r>
      <w:r w:rsidRPr="00266525">
        <w:rPr>
          <w:rFonts w:ascii="Times New Roman" w:hAnsi="Times New Roman" w:cs="Times New Roman"/>
          <w:color w:val="C00000"/>
          <w:sz w:val="28"/>
          <w:szCs w:val="28"/>
        </w:rPr>
        <w:t xml:space="preserve"> Математика: тригонометрические уравнения и неравенства</w:t>
      </w:r>
      <w:proofErr w:type="gramStart"/>
      <w:r w:rsidRPr="00266525">
        <w:rPr>
          <w:rFonts w:ascii="Times New Roman" w:hAnsi="Times New Roman" w:cs="Times New Roman"/>
          <w:color w:val="C00000"/>
          <w:sz w:val="28"/>
          <w:szCs w:val="28"/>
        </w:rPr>
        <w:t xml:space="preserve"> :</w:t>
      </w:r>
      <w:proofErr w:type="gramEnd"/>
      <w:r w:rsidRPr="00266525">
        <w:rPr>
          <w:rFonts w:ascii="Times New Roman" w:hAnsi="Times New Roman" w:cs="Times New Roman"/>
          <w:color w:val="C00000"/>
          <w:sz w:val="28"/>
          <w:szCs w:val="28"/>
        </w:rPr>
        <w:t xml:space="preserve"> учебное пособие для СПО / В. А. </w:t>
      </w:r>
      <w:proofErr w:type="spellStart"/>
      <w:r w:rsidRPr="00266525">
        <w:rPr>
          <w:rFonts w:ascii="Times New Roman" w:hAnsi="Times New Roman" w:cs="Times New Roman"/>
          <w:color w:val="C00000"/>
          <w:sz w:val="28"/>
          <w:szCs w:val="28"/>
        </w:rPr>
        <w:t>Далингер</w:t>
      </w:r>
      <w:proofErr w:type="spellEnd"/>
      <w:r w:rsidRPr="00266525">
        <w:rPr>
          <w:rFonts w:ascii="Times New Roman" w:hAnsi="Times New Roman" w:cs="Times New Roman"/>
          <w:color w:val="C00000"/>
          <w:sz w:val="28"/>
          <w:szCs w:val="28"/>
        </w:rPr>
        <w:t>. — 2-е изд., испр. и доп. — Москва : Издательство Юрайт, 2023. — 136 с. — (Профессиональное образование).</w:t>
      </w:r>
      <w:r w:rsidR="00266525" w:rsidRPr="00266525"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  <w:t xml:space="preserve"> — URL: </w:t>
      </w:r>
      <w:hyperlink r:id="rId8" w:history="1">
        <w:r w:rsidR="00C7206F" w:rsidRPr="00A51B2D">
          <w:rPr>
            <w:rStyle w:val="a3"/>
            <w:rFonts w:ascii="Times New Roman" w:hAnsi="Times New Roman" w:cs="Times New Roman"/>
            <w:bCs/>
            <w:sz w:val="28"/>
            <w:szCs w:val="28"/>
            <w:shd w:val="clear" w:color="auto" w:fill="FFFFFF"/>
          </w:rPr>
          <w:t>https://urait.ru/bcode/515057</w:t>
        </w:r>
      </w:hyperlink>
      <w:r w:rsidR="00C7206F"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  <w:t xml:space="preserve"> </w:t>
      </w:r>
      <w:r w:rsidR="00266525" w:rsidRPr="00266525"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  <w:t>. — Режим доступа: по подписке.</w:t>
      </w:r>
    </w:p>
    <w:p w:rsidR="00266525" w:rsidRPr="00266525" w:rsidRDefault="00266525" w:rsidP="00266525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</w:pPr>
    </w:p>
    <w:p w:rsidR="00266525" w:rsidRDefault="00266525" w:rsidP="00266525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</w:pPr>
      <w:proofErr w:type="spellStart"/>
      <w:r w:rsidRPr="00266525">
        <w:rPr>
          <w:rFonts w:ascii="Times New Roman" w:hAnsi="Times New Roman" w:cs="Times New Roman"/>
          <w:b/>
          <w:color w:val="C00000"/>
          <w:sz w:val="28"/>
          <w:szCs w:val="28"/>
        </w:rPr>
        <w:t>Далингер</w:t>
      </w:r>
      <w:proofErr w:type="spellEnd"/>
      <w:r w:rsidRPr="00266525">
        <w:rPr>
          <w:rFonts w:ascii="Times New Roman" w:hAnsi="Times New Roman" w:cs="Times New Roman"/>
          <w:b/>
          <w:color w:val="C00000"/>
          <w:sz w:val="28"/>
          <w:szCs w:val="28"/>
        </w:rPr>
        <w:t xml:space="preserve"> В. А. </w:t>
      </w:r>
      <w:r w:rsidRPr="00266525">
        <w:rPr>
          <w:rFonts w:ascii="Times New Roman" w:hAnsi="Times New Roman" w:cs="Times New Roman"/>
          <w:color w:val="C00000"/>
          <w:sz w:val="28"/>
          <w:szCs w:val="28"/>
        </w:rPr>
        <w:t xml:space="preserve"> Математика: обратные тригонометрические функции. Решение задач</w:t>
      </w:r>
      <w:proofErr w:type="gramStart"/>
      <w:r w:rsidRPr="00266525">
        <w:rPr>
          <w:rFonts w:ascii="Times New Roman" w:hAnsi="Times New Roman" w:cs="Times New Roman"/>
          <w:color w:val="C00000"/>
          <w:sz w:val="28"/>
          <w:szCs w:val="28"/>
        </w:rPr>
        <w:t xml:space="preserve"> :</w:t>
      </w:r>
      <w:proofErr w:type="gramEnd"/>
      <w:r w:rsidRPr="00266525">
        <w:rPr>
          <w:rFonts w:ascii="Times New Roman" w:hAnsi="Times New Roman" w:cs="Times New Roman"/>
          <w:color w:val="C00000"/>
          <w:sz w:val="28"/>
          <w:szCs w:val="28"/>
        </w:rPr>
        <w:t xml:space="preserve"> учебное пособие для СПО / В. А. </w:t>
      </w:r>
      <w:proofErr w:type="spellStart"/>
      <w:r w:rsidRPr="00266525">
        <w:rPr>
          <w:rFonts w:ascii="Times New Roman" w:hAnsi="Times New Roman" w:cs="Times New Roman"/>
          <w:color w:val="C00000"/>
          <w:sz w:val="28"/>
          <w:szCs w:val="28"/>
        </w:rPr>
        <w:t>Далингер</w:t>
      </w:r>
      <w:proofErr w:type="spellEnd"/>
      <w:r w:rsidRPr="00266525">
        <w:rPr>
          <w:rFonts w:ascii="Times New Roman" w:hAnsi="Times New Roman" w:cs="Times New Roman"/>
          <w:color w:val="C00000"/>
          <w:sz w:val="28"/>
          <w:szCs w:val="28"/>
        </w:rPr>
        <w:t>. — 2-е изд., испр. и доп. — Москва : Издательство Юрайт, 2023. — 147 с. — (Профессиональное образование).</w:t>
      </w:r>
      <w:r w:rsidRPr="00266525"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  <w:t xml:space="preserve"> — URL: </w:t>
      </w:r>
      <w:hyperlink r:id="rId9" w:history="1">
        <w:r w:rsidR="004F04D1" w:rsidRPr="00A51B2D">
          <w:rPr>
            <w:rStyle w:val="a3"/>
            <w:rFonts w:ascii="Times New Roman" w:hAnsi="Times New Roman" w:cs="Times New Roman"/>
            <w:bCs/>
            <w:sz w:val="28"/>
            <w:szCs w:val="28"/>
            <w:shd w:val="clear" w:color="auto" w:fill="FFFFFF"/>
          </w:rPr>
          <w:t>https://urait.ru/bcode/514871</w:t>
        </w:r>
      </w:hyperlink>
      <w:r w:rsidR="004F04D1"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  <w:t xml:space="preserve"> </w:t>
      </w:r>
      <w:r w:rsidRPr="00266525"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  <w:t>. — Режим доступа: по подписке.</w:t>
      </w:r>
    </w:p>
    <w:p w:rsidR="00212780" w:rsidRDefault="00212780" w:rsidP="00266525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</w:pPr>
    </w:p>
    <w:p w:rsidR="00266525" w:rsidRPr="00212780" w:rsidRDefault="00266525" w:rsidP="00212780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color w:val="C00000"/>
          <w:sz w:val="28"/>
          <w:szCs w:val="28"/>
        </w:rPr>
        <w:lastRenderedPageBreak/>
        <w:t>Глотова</w:t>
      </w:r>
      <w:r w:rsidRPr="00266525">
        <w:rPr>
          <w:rFonts w:ascii="Times New Roman" w:hAnsi="Times New Roman" w:cs="Times New Roman"/>
          <w:b/>
          <w:color w:val="C00000"/>
          <w:sz w:val="28"/>
          <w:szCs w:val="28"/>
        </w:rPr>
        <w:t xml:space="preserve"> М. Ю.</w:t>
      </w:r>
      <w:r>
        <w:rPr>
          <w:rFonts w:ascii="Arial" w:hAnsi="Arial" w:cs="Arial"/>
          <w:i/>
          <w:iCs/>
          <w:color w:val="000000"/>
          <w:shd w:val="clear" w:color="auto" w:fill="FFFFFF"/>
        </w:rPr>
        <w:t> </w:t>
      </w:r>
      <w:r>
        <w:rPr>
          <w:rFonts w:ascii="Arial" w:hAnsi="Arial" w:cs="Arial"/>
          <w:color w:val="000000"/>
          <w:shd w:val="clear" w:color="auto" w:fill="FFFFFF"/>
        </w:rPr>
        <w:t> </w:t>
      </w:r>
      <w:r w:rsidRPr="00266525">
        <w:rPr>
          <w:rFonts w:ascii="Times New Roman" w:hAnsi="Times New Roman" w:cs="Times New Roman"/>
          <w:color w:val="C00000"/>
          <w:sz w:val="28"/>
          <w:szCs w:val="28"/>
        </w:rPr>
        <w:t>Математическая обработка информации</w:t>
      </w:r>
      <w:proofErr w:type="gramStart"/>
      <w:r w:rsidRPr="00266525">
        <w:rPr>
          <w:rFonts w:ascii="Times New Roman" w:hAnsi="Times New Roman" w:cs="Times New Roman"/>
          <w:color w:val="C00000"/>
          <w:sz w:val="28"/>
          <w:szCs w:val="28"/>
        </w:rPr>
        <w:t> :</w:t>
      </w:r>
      <w:proofErr w:type="gramEnd"/>
      <w:r w:rsidRPr="00266525">
        <w:rPr>
          <w:rFonts w:ascii="Times New Roman" w:hAnsi="Times New Roman" w:cs="Times New Roman"/>
          <w:color w:val="C00000"/>
          <w:sz w:val="28"/>
          <w:szCs w:val="28"/>
        </w:rPr>
        <w:t xml:space="preserve"> учебник и практикум для </w:t>
      </w:r>
      <w:r>
        <w:rPr>
          <w:rFonts w:ascii="Times New Roman" w:hAnsi="Times New Roman" w:cs="Times New Roman"/>
          <w:color w:val="C00000"/>
          <w:sz w:val="28"/>
          <w:szCs w:val="28"/>
        </w:rPr>
        <w:t>СПО</w:t>
      </w:r>
      <w:r w:rsidRPr="00266525">
        <w:rPr>
          <w:rFonts w:ascii="Times New Roman" w:hAnsi="Times New Roman" w:cs="Times New Roman"/>
          <w:color w:val="C00000"/>
          <w:sz w:val="28"/>
          <w:szCs w:val="28"/>
        </w:rPr>
        <w:t> / М. Ю. Глотова, Е. А. </w:t>
      </w:r>
      <w:proofErr w:type="spellStart"/>
      <w:r w:rsidRPr="00266525">
        <w:rPr>
          <w:rFonts w:ascii="Times New Roman" w:hAnsi="Times New Roman" w:cs="Times New Roman"/>
          <w:color w:val="C00000"/>
          <w:sz w:val="28"/>
          <w:szCs w:val="28"/>
        </w:rPr>
        <w:t>Самохвалова</w:t>
      </w:r>
      <w:proofErr w:type="spellEnd"/>
      <w:r w:rsidRPr="00266525">
        <w:rPr>
          <w:rFonts w:ascii="Times New Roman" w:hAnsi="Times New Roman" w:cs="Times New Roman"/>
          <w:color w:val="C00000"/>
          <w:sz w:val="28"/>
          <w:szCs w:val="28"/>
        </w:rPr>
        <w:t>. — 3-е изд., испр. и доп. — Москва : Издательство Юрайт, 2023. — 301 с. — (Профессиональное образование).</w:t>
      </w:r>
      <w:r>
        <w:rPr>
          <w:rFonts w:ascii="Arial" w:hAnsi="Arial" w:cs="Arial"/>
          <w:color w:val="000000"/>
          <w:shd w:val="clear" w:color="auto" w:fill="FFFFFF"/>
        </w:rPr>
        <w:t> </w:t>
      </w:r>
      <w:r w:rsidRPr="00266525"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  <w:t xml:space="preserve">— URL: </w:t>
      </w:r>
      <w:hyperlink r:id="rId10" w:history="1">
        <w:r w:rsidR="004F04D1" w:rsidRPr="00A51B2D">
          <w:rPr>
            <w:rStyle w:val="a3"/>
            <w:rFonts w:ascii="Times New Roman" w:hAnsi="Times New Roman" w:cs="Times New Roman"/>
            <w:bCs/>
            <w:sz w:val="28"/>
            <w:szCs w:val="28"/>
            <w:shd w:val="clear" w:color="auto" w:fill="FFFFFF"/>
          </w:rPr>
          <w:t>https://urait.ru/bcode/513487</w:t>
        </w:r>
      </w:hyperlink>
      <w:r w:rsidR="004F04D1"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  <w:t xml:space="preserve"> </w:t>
      </w:r>
      <w:r w:rsidR="00212780"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  <w:t>. — Режим доступа: по подписке.</w:t>
      </w:r>
    </w:p>
    <w:p w:rsidR="0023208F" w:rsidRDefault="0023208F" w:rsidP="00CC20B8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266525" w:rsidRDefault="009C42B9" w:rsidP="00CC20B8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9C42B9">
        <w:rPr>
          <w:rFonts w:ascii="Times New Roman" w:hAnsi="Times New Roman" w:cs="Times New Roman"/>
          <w:b/>
          <w:sz w:val="28"/>
          <w:szCs w:val="28"/>
          <w:u w:val="single"/>
        </w:rPr>
        <w:t>Дополнительная литература</w:t>
      </w:r>
    </w:p>
    <w:p w:rsidR="00266525" w:rsidRPr="00266525" w:rsidRDefault="00266525" w:rsidP="00266525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</w:pPr>
      <w:r w:rsidRPr="00266525">
        <w:rPr>
          <w:rFonts w:ascii="Times New Roman" w:hAnsi="Times New Roman" w:cs="Times New Roman"/>
          <w:b/>
          <w:color w:val="C00000"/>
          <w:sz w:val="28"/>
          <w:szCs w:val="28"/>
        </w:rPr>
        <w:t>Любецкий В. А.</w:t>
      </w:r>
      <w:r w:rsidRPr="00266525">
        <w:rPr>
          <w:rFonts w:ascii="Times New Roman" w:hAnsi="Times New Roman" w:cs="Times New Roman"/>
          <w:color w:val="C00000"/>
          <w:sz w:val="28"/>
          <w:szCs w:val="28"/>
        </w:rPr>
        <w:t xml:space="preserve">  Элементарная математика с точки зрения высшей. Основные понятия</w:t>
      </w:r>
      <w:proofErr w:type="gramStart"/>
      <w:r w:rsidRPr="00266525">
        <w:rPr>
          <w:rFonts w:ascii="Times New Roman" w:hAnsi="Times New Roman" w:cs="Times New Roman"/>
          <w:color w:val="C00000"/>
          <w:sz w:val="28"/>
          <w:szCs w:val="28"/>
        </w:rPr>
        <w:t xml:space="preserve"> :</w:t>
      </w:r>
      <w:proofErr w:type="gramEnd"/>
      <w:r w:rsidRPr="00266525">
        <w:rPr>
          <w:rFonts w:ascii="Times New Roman" w:hAnsi="Times New Roman" w:cs="Times New Roman"/>
          <w:color w:val="C00000"/>
          <w:sz w:val="28"/>
          <w:szCs w:val="28"/>
        </w:rPr>
        <w:t xml:space="preserve"> учебное пособие для СПО / В. А. Любецкий. — 3-е изд. — Москва : Издательство Юрайт, 2023. — 537 с. — (Профессиональное образование).</w:t>
      </w:r>
      <w:r w:rsidRPr="00266525"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  <w:t xml:space="preserve"> — URL: </w:t>
      </w:r>
      <w:hyperlink r:id="rId11" w:history="1">
        <w:r w:rsidR="00935868" w:rsidRPr="00A51B2D">
          <w:rPr>
            <w:rStyle w:val="a3"/>
            <w:rFonts w:ascii="Times New Roman" w:hAnsi="Times New Roman" w:cs="Times New Roman"/>
            <w:bCs/>
            <w:sz w:val="28"/>
            <w:szCs w:val="28"/>
            <w:shd w:val="clear" w:color="auto" w:fill="FFFFFF"/>
          </w:rPr>
          <w:t>https://urait.ru/bcode/517038</w:t>
        </w:r>
      </w:hyperlink>
      <w:r w:rsidR="00935868"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  <w:t xml:space="preserve"> </w:t>
      </w:r>
      <w:bookmarkStart w:id="0" w:name="_GoBack"/>
      <w:bookmarkEnd w:id="0"/>
      <w:r w:rsidRPr="00266525"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  <w:t>. — Режим доступа: по подписке.</w:t>
      </w:r>
    </w:p>
    <w:p w:rsidR="009C42B9" w:rsidRPr="00266525" w:rsidRDefault="009C42B9" w:rsidP="0026652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9C42B9" w:rsidRPr="0026652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0966"/>
    <w:rsid w:val="00022F9B"/>
    <w:rsid w:val="00212780"/>
    <w:rsid w:val="00224539"/>
    <w:rsid w:val="0023208F"/>
    <w:rsid w:val="00266525"/>
    <w:rsid w:val="003F5579"/>
    <w:rsid w:val="00420966"/>
    <w:rsid w:val="004B2B5E"/>
    <w:rsid w:val="004F04D1"/>
    <w:rsid w:val="007712D6"/>
    <w:rsid w:val="007B7D2E"/>
    <w:rsid w:val="008E2718"/>
    <w:rsid w:val="00935868"/>
    <w:rsid w:val="009C42B9"/>
    <w:rsid w:val="009C6A02"/>
    <w:rsid w:val="00B64C38"/>
    <w:rsid w:val="00B67C52"/>
    <w:rsid w:val="00BA3130"/>
    <w:rsid w:val="00C7206F"/>
    <w:rsid w:val="00CC20B8"/>
    <w:rsid w:val="00D86420"/>
    <w:rsid w:val="00DC3195"/>
    <w:rsid w:val="00E15694"/>
    <w:rsid w:val="00FE43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712D6"/>
    <w:rPr>
      <w:color w:val="0000FF" w:themeColor="hyperlink"/>
      <w:u w:val="single"/>
    </w:rPr>
  </w:style>
  <w:style w:type="character" w:customStyle="1" w:styleId="apple-converted-space">
    <w:name w:val="apple-converted-space"/>
    <w:basedOn w:val="a0"/>
    <w:rsid w:val="00DC319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712D6"/>
    <w:rPr>
      <w:color w:val="0000FF" w:themeColor="hyperlink"/>
      <w:u w:val="single"/>
    </w:rPr>
  </w:style>
  <w:style w:type="character" w:customStyle="1" w:styleId="apple-converted-space">
    <w:name w:val="apple-converted-space"/>
    <w:basedOn w:val="a0"/>
    <w:rsid w:val="00DC319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823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10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23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425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6038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501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8418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92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6821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148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433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08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54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rait.ru/bcode/515057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urait.ru/bcode/512669" TargetMode="Externa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urait.ru/bcode/512668" TargetMode="External"/><Relationship Id="rId11" Type="http://schemas.openxmlformats.org/officeDocument/2006/relationships/hyperlink" Target="https://urait.ru/bcode/517038" TargetMode="External"/><Relationship Id="rId5" Type="http://schemas.openxmlformats.org/officeDocument/2006/relationships/hyperlink" Target="https://urait.ru/bcode/512900" TargetMode="External"/><Relationship Id="rId10" Type="http://schemas.openxmlformats.org/officeDocument/2006/relationships/hyperlink" Target="https://urait.ru/bcode/513487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urait.ru/bcode/51487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230</TotalTime>
  <Pages>2</Pages>
  <Words>437</Words>
  <Characters>2494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СПб ГОУ СПО КСИ и ГХ</Company>
  <LinksUpToDate>false</LinksUpToDate>
  <CharactersWithSpaces>2926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ws lib-01</dc:creator>
  <cp:keywords/>
  <dc:description/>
  <cp:lastModifiedBy>teacher</cp:lastModifiedBy>
  <cp:revision>16</cp:revision>
  <dcterms:created xsi:type="dcterms:W3CDTF">2017-10-17T14:58:00Z</dcterms:created>
  <dcterms:modified xsi:type="dcterms:W3CDTF">2023-03-06T09:58:00Z</dcterms:modified>
</cp:coreProperties>
</file>